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sz w:val="32"/>
          <w:u w:val="none"/>
        </w:rPr>
      </w:pPr>
      <w:r>
        <w:rPr>
          <w:sz w:val="32"/>
          <w:u w:val="none"/>
        </w:rPr>
        <w:t>附件：</w:t>
      </w:r>
    </w:p>
    <w:p>
      <w:pPr>
        <w:pStyle w:val="4"/>
        <w:rPr>
          <w:u w:val="none"/>
        </w:rPr>
      </w:pPr>
      <w:bookmarkStart w:id="0" w:name="_GoBack"/>
      <w:r>
        <w:rPr>
          <w:rFonts w:eastAsia="宋体"/>
          <w:b/>
          <w:bCs w:val="0"/>
          <w:sz w:val="32"/>
          <w:u w:val="none"/>
        </w:rPr>
        <w:t>科技型中小企业评价工作培训</w:t>
      </w:r>
      <w:r>
        <w:rPr>
          <w:rFonts w:hint="eastAsia" w:eastAsia="宋体"/>
          <w:b/>
          <w:bCs w:val="0"/>
          <w:sz w:val="32"/>
          <w:u w:val="none"/>
        </w:rPr>
        <w:t>班报名表</w:t>
      </w:r>
    </w:p>
    <w:bookmarkEnd w:id="0"/>
    <w:p>
      <w:pPr>
        <w:ind w:firstLine="0" w:firstLineChars="0"/>
        <w:rPr>
          <w:b/>
          <w:bCs/>
          <w:u w:val="none"/>
        </w:rPr>
      </w:pPr>
      <w:r>
        <w:rPr>
          <w:rFonts w:hint="eastAsia"/>
          <w:b/>
          <w:bCs/>
          <w:u w:val="none"/>
        </w:rPr>
        <w:t xml:space="preserve">    </w:t>
      </w:r>
      <w:r>
        <w:rPr>
          <w:b/>
          <w:bCs/>
          <w:u w:val="none"/>
        </w:rPr>
        <w:t xml:space="preserve">     省级科技管理部门： </w:t>
      </w:r>
      <w:r>
        <w:rPr>
          <w:b/>
          <w:bCs/>
        </w:rPr>
        <w:t xml:space="preserve">              </w:t>
      </w:r>
      <w:r>
        <w:rPr>
          <w:b/>
          <w:bCs/>
          <w:u w:val="none"/>
        </w:rPr>
        <w:t>科技厅</w:t>
      </w:r>
    </w:p>
    <w:tbl>
      <w:tblPr>
        <w:tblStyle w:val="5"/>
        <w:tblpPr w:leftFromText="180" w:rightFromText="180" w:vertAnchor="text" w:horzAnchor="margin" w:tblpXSpec="center" w:tblpY="152"/>
        <w:tblOverlap w:val="never"/>
        <w:tblW w:w="1170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4"/>
        <w:gridCol w:w="2376"/>
        <w:gridCol w:w="1395"/>
        <w:gridCol w:w="705"/>
        <w:gridCol w:w="795"/>
        <w:gridCol w:w="2640"/>
        <w:gridCol w:w="1755"/>
        <w:gridCol w:w="1313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color w:val="000000"/>
                <w:sz w:val="21"/>
                <w:szCs w:val="21"/>
                <w:u w:val="none"/>
              </w:rPr>
            </w:pPr>
            <w:r>
              <w:rPr>
                <w:color w:val="000000"/>
                <w:kern w:val="0"/>
                <w:sz w:val="21"/>
                <w:szCs w:val="21"/>
                <w:u w:val="none"/>
              </w:rPr>
              <w:t>序号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color w:val="000000"/>
                <w:sz w:val="21"/>
                <w:szCs w:val="21"/>
                <w:u w:val="none"/>
              </w:rPr>
            </w:pPr>
            <w:r>
              <w:rPr>
                <w:color w:val="000000"/>
                <w:kern w:val="0"/>
                <w:sz w:val="21"/>
                <w:szCs w:val="21"/>
                <w:u w:val="none"/>
              </w:rPr>
              <w:t>责任处室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color w:val="000000"/>
                <w:sz w:val="21"/>
                <w:szCs w:val="21"/>
                <w:u w:val="none"/>
              </w:rPr>
            </w:pPr>
            <w:r>
              <w:rPr>
                <w:color w:val="000000"/>
                <w:kern w:val="0"/>
                <w:sz w:val="21"/>
                <w:szCs w:val="21"/>
                <w:u w:val="none"/>
              </w:rPr>
              <w:t>姓名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u w:val="none"/>
              </w:rPr>
            </w:pPr>
            <w:r>
              <w:rPr>
                <w:color w:val="000000"/>
                <w:kern w:val="0"/>
                <w:sz w:val="21"/>
                <w:szCs w:val="21"/>
                <w:u w:val="none"/>
              </w:rPr>
              <w:t>性别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color w:val="000000"/>
                <w:sz w:val="21"/>
                <w:szCs w:val="21"/>
                <w:u w:val="none"/>
              </w:rPr>
            </w:pPr>
            <w:r>
              <w:rPr>
                <w:color w:val="000000"/>
                <w:kern w:val="0"/>
                <w:sz w:val="21"/>
                <w:szCs w:val="21"/>
                <w:u w:val="none"/>
              </w:rPr>
              <w:t>民族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color w:val="000000"/>
                <w:sz w:val="21"/>
                <w:szCs w:val="21"/>
                <w:u w:val="none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u w:val="none"/>
              </w:rPr>
              <w:t>手机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ind w:firstLine="0" w:firstLineChars="0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u w:val="none"/>
              </w:rPr>
              <w:t>29日</w:t>
            </w:r>
            <w:r>
              <w:rPr>
                <w:color w:val="000000"/>
                <w:kern w:val="0"/>
                <w:sz w:val="21"/>
                <w:szCs w:val="21"/>
                <w:u w:val="none"/>
              </w:rPr>
              <w:t>晚</w:t>
            </w:r>
          </w:p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u w:val="none"/>
              </w:rPr>
            </w:pPr>
            <w:r>
              <w:rPr>
                <w:color w:val="000000"/>
                <w:kern w:val="0"/>
                <w:sz w:val="21"/>
                <w:szCs w:val="21"/>
                <w:u w:val="none"/>
              </w:rPr>
              <w:t>是否住宿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ind w:firstLine="0" w:firstLineChars="0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u w:val="none"/>
              </w:rPr>
              <w:t>30日</w:t>
            </w:r>
            <w:r>
              <w:rPr>
                <w:color w:val="000000"/>
                <w:kern w:val="0"/>
                <w:sz w:val="21"/>
                <w:szCs w:val="21"/>
                <w:u w:val="none"/>
              </w:rPr>
              <w:t>晚</w:t>
            </w:r>
          </w:p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color w:val="000000"/>
                <w:kern w:val="0"/>
                <w:sz w:val="21"/>
                <w:szCs w:val="21"/>
                <w:u w:val="none"/>
              </w:rPr>
              <w:t>是否住宿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color w:val="000000"/>
                <w:sz w:val="22"/>
                <w:szCs w:val="22"/>
                <w:u w:val="none"/>
              </w:rPr>
            </w:pPr>
            <w:r>
              <w:rPr>
                <w:color w:val="000000"/>
                <w:kern w:val="0"/>
                <w:sz w:val="22"/>
                <w:szCs w:val="22"/>
                <w:u w:val="none"/>
              </w:rPr>
              <w:t>1</w:t>
            </w:r>
          </w:p>
        </w:tc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40"/>
              <w:jc w:val="left"/>
              <w:rPr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40"/>
              <w:rPr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/>
              <w:jc w:val="center"/>
              <w:rPr>
                <w:color w:val="000000"/>
                <w:szCs w:val="24"/>
                <w:u w:val="none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/>
              <w:jc w:val="center"/>
              <w:rPr>
                <w:color w:val="000000"/>
                <w:szCs w:val="24"/>
                <w:u w:val="none"/>
              </w:rPr>
            </w:pP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/>
              <w:jc w:val="center"/>
              <w:rPr>
                <w:color w:val="000000"/>
                <w:szCs w:val="24"/>
                <w:u w:val="none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/>
              <w:jc w:val="center"/>
              <w:rPr>
                <w:color w:val="000000"/>
                <w:szCs w:val="24"/>
                <w:u w:val="none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ind w:firstLine="0" w:firstLineChars="0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color w:val="000000"/>
                <w:kern w:val="0"/>
                <w:sz w:val="22"/>
                <w:szCs w:val="22"/>
                <w:u w:val="none"/>
              </w:rPr>
              <w:t>2</w:t>
            </w:r>
          </w:p>
        </w:tc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40"/>
              <w:jc w:val="left"/>
              <w:rPr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40"/>
              <w:rPr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/>
              <w:jc w:val="center"/>
              <w:rPr>
                <w:color w:val="000000"/>
                <w:szCs w:val="24"/>
                <w:u w:val="none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/>
              <w:jc w:val="center"/>
              <w:rPr>
                <w:color w:val="000000"/>
                <w:szCs w:val="24"/>
                <w:u w:val="none"/>
              </w:rPr>
            </w:pP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/>
              <w:jc w:val="center"/>
              <w:rPr>
                <w:color w:val="000000"/>
                <w:szCs w:val="24"/>
                <w:u w:val="none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/>
              <w:jc w:val="center"/>
              <w:rPr>
                <w:color w:val="000000"/>
                <w:szCs w:val="24"/>
                <w:u w:val="none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480"/>
              <w:jc w:val="center"/>
              <w:rPr>
                <w:color w:val="000000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1703" w:type="dxa"/>
            <w:gridSpan w:val="8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left"/>
              <w:textAlignment w:val="center"/>
              <w:rPr>
                <w:b/>
                <w:color w:val="000000"/>
                <w:kern w:val="0"/>
                <w:szCs w:val="24"/>
                <w:u w:val="none"/>
              </w:rPr>
            </w:pPr>
            <w:r>
              <w:rPr>
                <w:b/>
                <w:color w:val="000000"/>
                <w:kern w:val="0"/>
                <w:szCs w:val="24"/>
                <w:u w:val="none"/>
              </w:rPr>
              <w:t>本地区评价工作机构: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color w:val="000000"/>
                <w:szCs w:val="24"/>
                <w:u w:val="none"/>
              </w:rPr>
            </w:pPr>
            <w:r>
              <w:rPr>
                <w:color w:val="000000"/>
                <w:kern w:val="0"/>
                <w:sz w:val="21"/>
                <w:szCs w:val="21"/>
                <w:u w:val="none"/>
              </w:rPr>
              <w:t>序号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color w:val="000000"/>
                <w:szCs w:val="24"/>
                <w:u w:val="none"/>
              </w:rPr>
            </w:pPr>
            <w:r>
              <w:rPr>
                <w:color w:val="000000"/>
                <w:kern w:val="0"/>
                <w:sz w:val="21"/>
                <w:szCs w:val="21"/>
                <w:u w:val="none"/>
              </w:rPr>
              <w:t>单位名称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color w:val="000000"/>
                <w:szCs w:val="24"/>
                <w:u w:val="none"/>
              </w:rPr>
            </w:pPr>
            <w:r>
              <w:rPr>
                <w:color w:val="000000"/>
                <w:kern w:val="0"/>
                <w:sz w:val="21"/>
                <w:szCs w:val="21"/>
                <w:u w:val="none"/>
              </w:rPr>
              <w:t>姓名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/>
                <w:color w:val="000000"/>
                <w:szCs w:val="24"/>
                <w:u w:val="none"/>
              </w:rPr>
            </w:pPr>
            <w:r>
              <w:rPr>
                <w:color w:val="000000"/>
                <w:kern w:val="0"/>
                <w:sz w:val="21"/>
                <w:szCs w:val="21"/>
                <w:u w:val="none"/>
              </w:rPr>
              <w:t>性别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color w:val="000000"/>
                <w:szCs w:val="24"/>
                <w:u w:val="none"/>
              </w:rPr>
            </w:pPr>
            <w:r>
              <w:rPr>
                <w:color w:val="000000"/>
                <w:kern w:val="0"/>
                <w:sz w:val="21"/>
                <w:szCs w:val="21"/>
                <w:u w:val="none"/>
              </w:rPr>
              <w:t>民族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color w:val="000000"/>
                <w:szCs w:val="24"/>
                <w:u w:val="none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u w:val="none"/>
              </w:rPr>
              <w:t>手机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ind w:firstLine="0" w:firstLineChars="0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u w:val="none"/>
              </w:rPr>
              <w:t>29日</w:t>
            </w:r>
            <w:r>
              <w:rPr>
                <w:color w:val="000000"/>
                <w:kern w:val="0"/>
                <w:sz w:val="21"/>
                <w:szCs w:val="21"/>
                <w:u w:val="none"/>
              </w:rPr>
              <w:t>晚</w:t>
            </w:r>
          </w:p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/>
                <w:color w:val="000000"/>
                <w:szCs w:val="24"/>
                <w:u w:val="none"/>
              </w:rPr>
            </w:pPr>
            <w:r>
              <w:rPr>
                <w:color w:val="000000"/>
                <w:kern w:val="0"/>
                <w:sz w:val="21"/>
                <w:szCs w:val="21"/>
                <w:u w:val="none"/>
              </w:rPr>
              <w:t>是否住宿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ind w:firstLine="0" w:firstLineChars="0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u w:val="none"/>
              </w:rPr>
              <w:t>30日</w:t>
            </w:r>
            <w:r>
              <w:rPr>
                <w:color w:val="000000"/>
                <w:kern w:val="0"/>
                <w:sz w:val="21"/>
                <w:szCs w:val="21"/>
                <w:u w:val="none"/>
              </w:rPr>
              <w:t>晚</w:t>
            </w:r>
          </w:p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color w:val="000000"/>
                <w:kern w:val="0"/>
                <w:sz w:val="21"/>
                <w:szCs w:val="21"/>
                <w:u w:val="none"/>
              </w:rPr>
              <w:t>是否住宿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color w:val="000000"/>
                <w:sz w:val="22"/>
                <w:szCs w:val="22"/>
                <w:u w:val="none"/>
              </w:rPr>
            </w:pPr>
            <w:r>
              <w:rPr>
                <w:color w:val="000000"/>
                <w:kern w:val="0"/>
                <w:sz w:val="22"/>
                <w:szCs w:val="22"/>
                <w:u w:val="none"/>
              </w:rPr>
              <w:t>1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40"/>
              <w:rPr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40"/>
              <w:rPr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ind w:firstLine="480"/>
              <w:jc w:val="left"/>
              <w:rPr>
                <w:color w:val="000000"/>
                <w:szCs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ind w:firstLine="480"/>
              <w:jc w:val="left"/>
              <w:rPr>
                <w:color w:val="000000"/>
                <w:szCs w:val="24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ind w:firstLine="480"/>
              <w:jc w:val="left"/>
              <w:rPr>
                <w:color w:val="000000"/>
                <w:szCs w:val="24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480"/>
              <w:jc w:val="left"/>
              <w:rPr>
                <w:color w:val="000000"/>
                <w:szCs w:val="24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480"/>
              <w:jc w:val="left"/>
              <w:rPr>
                <w:color w:val="000000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1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color w:val="000000"/>
                <w:sz w:val="22"/>
                <w:szCs w:val="22"/>
                <w:u w:val="none"/>
              </w:rPr>
            </w:pPr>
            <w:r>
              <w:rPr>
                <w:color w:val="000000"/>
                <w:kern w:val="0"/>
                <w:sz w:val="22"/>
                <w:szCs w:val="22"/>
                <w:u w:val="none"/>
              </w:rPr>
              <w:t>2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40"/>
              <w:rPr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40"/>
              <w:rPr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ind w:firstLine="480"/>
              <w:jc w:val="left"/>
              <w:rPr>
                <w:color w:val="000000"/>
                <w:szCs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ind w:firstLine="480"/>
              <w:jc w:val="left"/>
              <w:rPr>
                <w:color w:val="000000"/>
                <w:szCs w:val="24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ind w:firstLine="480"/>
              <w:jc w:val="left"/>
              <w:rPr>
                <w:color w:val="000000"/>
                <w:szCs w:val="24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480"/>
              <w:jc w:val="left"/>
              <w:rPr>
                <w:color w:val="000000"/>
                <w:szCs w:val="24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480"/>
              <w:jc w:val="left"/>
              <w:rPr>
                <w:color w:val="000000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color w:val="000000"/>
                <w:sz w:val="22"/>
                <w:szCs w:val="22"/>
                <w:u w:val="none"/>
              </w:rPr>
            </w:pPr>
            <w:r>
              <w:rPr>
                <w:color w:val="000000"/>
                <w:kern w:val="0"/>
                <w:sz w:val="22"/>
                <w:szCs w:val="22"/>
                <w:u w:val="none"/>
              </w:rPr>
              <w:t>3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40"/>
              <w:rPr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40"/>
              <w:rPr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ind w:firstLine="480"/>
              <w:jc w:val="left"/>
              <w:rPr>
                <w:color w:val="000000"/>
                <w:szCs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ind w:firstLine="480"/>
              <w:jc w:val="left"/>
              <w:rPr>
                <w:color w:val="000000"/>
                <w:szCs w:val="24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ind w:firstLine="480"/>
              <w:jc w:val="left"/>
              <w:rPr>
                <w:color w:val="000000"/>
                <w:szCs w:val="24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480"/>
              <w:jc w:val="left"/>
              <w:rPr>
                <w:color w:val="000000"/>
                <w:szCs w:val="24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480"/>
              <w:jc w:val="left"/>
              <w:rPr>
                <w:color w:val="000000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color w:val="000000"/>
                <w:sz w:val="22"/>
                <w:szCs w:val="22"/>
                <w:u w:val="none"/>
              </w:rPr>
            </w:pPr>
            <w:r>
              <w:rPr>
                <w:color w:val="000000"/>
                <w:sz w:val="22"/>
                <w:szCs w:val="22"/>
                <w:u w:val="none"/>
              </w:rPr>
              <w:t>...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40"/>
              <w:rPr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40"/>
              <w:rPr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ind w:firstLine="480"/>
              <w:jc w:val="left"/>
              <w:rPr>
                <w:color w:val="000000"/>
                <w:szCs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ind w:firstLine="480"/>
              <w:jc w:val="left"/>
              <w:rPr>
                <w:color w:val="000000"/>
                <w:szCs w:val="24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ind w:firstLine="480"/>
              <w:jc w:val="left"/>
              <w:rPr>
                <w:color w:val="000000"/>
                <w:szCs w:val="24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40"/>
              <w:rPr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440"/>
              <w:rPr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widowControl/>
        <w:spacing w:line="240" w:lineRule="auto"/>
        <w:ind w:firstLine="560"/>
        <w:jc w:val="left"/>
        <w:rPr>
          <w:rFonts w:eastAsia="仿宋_GB2312"/>
          <w:sz w:val="28"/>
          <w:szCs w:val="28"/>
          <w:u w:val="none"/>
        </w:rPr>
      </w:pPr>
    </w:p>
    <w:p>
      <w:pPr>
        <w:widowControl/>
        <w:spacing w:line="240" w:lineRule="auto"/>
        <w:ind w:firstLine="560"/>
        <w:jc w:val="left"/>
        <w:rPr>
          <w:rFonts w:eastAsia="仿宋_GB2312"/>
          <w:sz w:val="28"/>
          <w:szCs w:val="28"/>
          <w:u w:val="none"/>
        </w:rPr>
      </w:pPr>
    </w:p>
    <w:p>
      <w:pPr>
        <w:widowControl/>
        <w:spacing w:line="240" w:lineRule="auto"/>
        <w:ind w:firstLine="560"/>
        <w:jc w:val="left"/>
        <w:rPr>
          <w:rFonts w:eastAsia="仿宋_GB2312"/>
          <w:sz w:val="28"/>
          <w:szCs w:val="28"/>
          <w:u w:val="none"/>
        </w:rPr>
      </w:pPr>
    </w:p>
    <w:p>
      <w:pPr>
        <w:widowControl/>
        <w:spacing w:line="240" w:lineRule="auto"/>
        <w:ind w:firstLine="560"/>
        <w:jc w:val="left"/>
        <w:rPr>
          <w:rFonts w:eastAsia="仿宋_GB2312"/>
          <w:sz w:val="28"/>
          <w:szCs w:val="28"/>
          <w:u w:val="none"/>
        </w:rPr>
      </w:pPr>
    </w:p>
    <w:p>
      <w:pPr>
        <w:widowControl/>
        <w:spacing w:line="240" w:lineRule="auto"/>
        <w:ind w:firstLine="560"/>
        <w:jc w:val="left"/>
        <w:rPr>
          <w:rFonts w:eastAsia="仿宋_GB2312"/>
          <w:sz w:val="28"/>
          <w:szCs w:val="28"/>
          <w:u w:val="none"/>
        </w:rPr>
      </w:pPr>
    </w:p>
    <w:p>
      <w:pPr>
        <w:widowControl/>
        <w:spacing w:line="240" w:lineRule="auto"/>
        <w:ind w:firstLine="560"/>
        <w:jc w:val="left"/>
        <w:rPr>
          <w:rFonts w:eastAsia="仿宋_GB2312"/>
          <w:sz w:val="28"/>
          <w:szCs w:val="28"/>
          <w:u w:val="none"/>
        </w:rPr>
      </w:pPr>
    </w:p>
    <w:p>
      <w:pPr>
        <w:widowControl/>
        <w:spacing w:line="240" w:lineRule="auto"/>
        <w:ind w:firstLine="560"/>
        <w:jc w:val="left"/>
        <w:rPr>
          <w:rFonts w:eastAsia="仿宋_GB2312"/>
          <w:sz w:val="28"/>
          <w:szCs w:val="28"/>
          <w:u w:val="none"/>
        </w:rPr>
      </w:pPr>
    </w:p>
    <w:p>
      <w:pPr>
        <w:widowControl/>
        <w:spacing w:line="240" w:lineRule="auto"/>
        <w:ind w:firstLine="560"/>
        <w:jc w:val="left"/>
        <w:rPr>
          <w:rFonts w:eastAsia="仿宋_GB2312"/>
          <w:sz w:val="28"/>
          <w:szCs w:val="28"/>
          <w:u w:val="none"/>
        </w:rPr>
      </w:pPr>
    </w:p>
    <w:p>
      <w:pPr>
        <w:widowControl/>
        <w:spacing w:line="240" w:lineRule="auto"/>
        <w:ind w:firstLine="560"/>
        <w:jc w:val="left"/>
        <w:rPr>
          <w:rFonts w:eastAsia="仿宋_GB2312"/>
          <w:sz w:val="28"/>
          <w:szCs w:val="28"/>
          <w:u w:val="none"/>
        </w:rPr>
      </w:pPr>
    </w:p>
    <w:p>
      <w:pPr>
        <w:widowControl/>
        <w:spacing w:line="240" w:lineRule="auto"/>
        <w:ind w:firstLine="560"/>
        <w:jc w:val="left"/>
        <w:rPr>
          <w:rFonts w:eastAsia="仿宋_GB2312"/>
          <w:sz w:val="28"/>
          <w:szCs w:val="28"/>
          <w:u w:val="none"/>
        </w:rPr>
      </w:pPr>
    </w:p>
    <w:p>
      <w:pPr>
        <w:widowControl/>
        <w:spacing w:line="240" w:lineRule="auto"/>
        <w:ind w:firstLine="0" w:firstLineChars="0"/>
        <w:jc w:val="left"/>
        <w:rPr>
          <w:rFonts w:hint="eastAsia" w:eastAsia="仿宋_GB2312"/>
          <w:sz w:val="28"/>
          <w:szCs w:val="28"/>
          <w:u w:val="none"/>
        </w:rPr>
      </w:pPr>
    </w:p>
    <w:p>
      <w:pPr>
        <w:spacing w:line="580" w:lineRule="exact"/>
        <w:ind w:firstLine="560"/>
        <w:rPr>
          <w:rFonts w:eastAsia="仿宋_GB2312"/>
          <w:sz w:val="28"/>
          <w:szCs w:val="28"/>
          <w:u w:val="none"/>
        </w:rPr>
      </w:pPr>
    </w:p>
    <w:p>
      <w:pPr>
        <w:spacing w:line="580" w:lineRule="exact"/>
        <w:ind w:firstLine="560"/>
        <w:rPr>
          <w:rFonts w:hint="eastAsia" w:eastAsia="仿宋_GB2312"/>
          <w:sz w:val="28"/>
          <w:szCs w:val="28"/>
          <w:u w:val="none"/>
        </w:rPr>
      </w:pPr>
    </w:p>
    <w:p>
      <w:pPr>
        <w:spacing w:line="580" w:lineRule="exact"/>
        <w:ind w:firstLine="560"/>
        <w:rPr>
          <w:rFonts w:eastAsia="仿宋_GB2312"/>
          <w:sz w:val="28"/>
          <w:szCs w:val="28"/>
          <w:u w:val="none"/>
        </w:rPr>
      </w:pPr>
    </w:p>
    <w:p>
      <w:pPr>
        <w:spacing w:line="580" w:lineRule="exact"/>
        <w:ind w:firstLine="560"/>
        <w:rPr>
          <w:rFonts w:eastAsia="仿宋_GB2312"/>
          <w:sz w:val="28"/>
          <w:szCs w:val="28"/>
          <w:u w:val="none"/>
        </w:rPr>
      </w:pPr>
      <w:r>
        <w:rPr>
          <w:rFonts w:hint="eastAsia" w:eastAsia="仿宋_GB2312"/>
          <w:sz w:val="28"/>
          <w:szCs w:val="28"/>
          <w:u w:val="none"/>
        </w:rPr>
        <w:t>注</w:t>
      </w:r>
      <w:r>
        <w:rPr>
          <w:rFonts w:eastAsia="仿宋_GB2312"/>
          <w:sz w:val="28"/>
          <w:szCs w:val="28"/>
          <w:u w:val="none"/>
        </w:rPr>
        <w:t>意事项：请各省级科技管理部门于201</w:t>
      </w:r>
      <w:r>
        <w:rPr>
          <w:rFonts w:hint="eastAsia" w:eastAsia="仿宋_GB2312"/>
          <w:sz w:val="28"/>
          <w:szCs w:val="28"/>
          <w:u w:val="none"/>
        </w:rPr>
        <w:t>9</w:t>
      </w:r>
      <w:r>
        <w:rPr>
          <w:rFonts w:eastAsia="仿宋_GB2312"/>
          <w:sz w:val="28"/>
          <w:szCs w:val="28"/>
          <w:u w:val="none"/>
        </w:rPr>
        <w:t>年</w:t>
      </w:r>
      <w:r>
        <w:rPr>
          <w:rFonts w:hint="eastAsia" w:eastAsia="仿宋_GB2312"/>
          <w:sz w:val="28"/>
          <w:szCs w:val="28"/>
          <w:u w:val="none"/>
        </w:rPr>
        <w:t>5</w:t>
      </w:r>
      <w:r>
        <w:rPr>
          <w:rFonts w:eastAsia="仿宋_GB2312"/>
          <w:sz w:val="28"/>
          <w:szCs w:val="28"/>
          <w:u w:val="none"/>
        </w:rPr>
        <w:t>月</w:t>
      </w:r>
      <w:r>
        <w:rPr>
          <w:rFonts w:hint="eastAsia" w:eastAsia="仿宋_GB2312"/>
          <w:sz w:val="28"/>
          <w:szCs w:val="28"/>
          <w:u w:val="none"/>
        </w:rPr>
        <w:t>24</w:t>
      </w:r>
      <w:r>
        <w:rPr>
          <w:rFonts w:eastAsia="仿宋_GB2312"/>
          <w:sz w:val="28"/>
          <w:szCs w:val="28"/>
          <w:u w:val="none"/>
        </w:rPr>
        <w:t>日</w:t>
      </w:r>
      <w:r>
        <w:rPr>
          <w:rFonts w:hint="eastAsia" w:eastAsia="仿宋_GB2312"/>
          <w:sz w:val="28"/>
          <w:szCs w:val="28"/>
          <w:u w:val="none"/>
        </w:rPr>
        <w:t>17点</w:t>
      </w:r>
      <w:r>
        <w:rPr>
          <w:rFonts w:eastAsia="仿宋_GB2312"/>
          <w:sz w:val="28"/>
          <w:szCs w:val="28"/>
          <w:u w:val="none"/>
        </w:rPr>
        <w:t>前将报名表</w:t>
      </w:r>
      <w:r>
        <w:rPr>
          <w:rFonts w:hint="eastAsia" w:eastAsia="仿宋_GB2312"/>
          <w:sz w:val="28"/>
          <w:szCs w:val="28"/>
          <w:u w:val="none"/>
        </w:rPr>
        <w:t>以</w:t>
      </w:r>
      <w:r>
        <w:rPr>
          <w:rFonts w:eastAsia="仿宋_GB2312"/>
          <w:sz w:val="28"/>
          <w:szCs w:val="28"/>
          <w:u w:val="none"/>
        </w:rPr>
        <w:t>邮件方式报至火炬中心监理处</w:t>
      </w:r>
      <w:r>
        <w:rPr>
          <w:rFonts w:hint="eastAsia" w:eastAsia="仿宋_GB2312"/>
          <w:sz w:val="28"/>
          <w:szCs w:val="28"/>
          <w:u w:val="none"/>
        </w:rPr>
        <w:t>（</w:t>
      </w:r>
      <w:r>
        <w:rPr>
          <w:rFonts w:eastAsia="仿宋_GB2312"/>
          <w:sz w:val="28"/>
          <w:szCs w:val="28"/>
          <w:u w:val="none"/>
        </w:rPr>
        <w:t>邮</w:t>
      </w:r>
    </w:p>
    <w:p>
      <w:pPr>
        <w:spacing w:line="580" w:lineRule="exact"/>
        <w:ind w:firstLine="560"/>
      </w:pPr>
      <w:r>
        <w:rPr>
          <w:rFonts w:eastAsia="仿宋_GB2312"/>
          <w:sz w:val="28"/>
          <w:szCs w:val="28"/>
          <w:u w:val="none"/>
        </w:rPr>
        <w:t>箱：</w:t>
      </w:r>
      <w:r>
        <w:rPr>
          <w:rFonts w:eastAsia="仿宋_GB2312"/>
          <w:sz w:val="28"/>
          <w:szCs w:val="28"/>
          <w:u w:val="none"/>
        </w:rPr>
        <w:fldChar w:fldCharType="begin"/>
      </w:r>
      <w:r>
        <w:rPr>
          <w:rFonts w:eastAsia="仿宋_GB2312"/>
          <w:sz w:val="28"/>
          <w:szCs w:val="28"/>
          <w:u w:val="none"/>
        </w:rPr>
        <w:instrText xml:space="preserve"> HYPERLINK "mailto:tsme@ctp.gov.cn）。" </w:instrText>
      </w:r>
      <w:r>
        <w:rPr>
          <w:rFonts w:eastAsia="仿宋_GB2312"/>
          <w:sz w:val="28"/>
          <w:szCs w:val="28"/>
          <w:u w:val="none"/>
        </w:rPr>
        <w:fldChar w:fldCharType="separate"/>
      </w:r>
      <w:r>
        <w:rPr>
          <w:rFonts w:hint="eastAsia" w:eastAsia="仿宋_GB2312"/>
          <w:sz w:val="28"/>
          <w:szCs w:val="28"/>
          <w:u w:val="none"/>
        </w:rPr>
        <w:t>tsme</w:t>
      </w:r>
      <w:r>
        <w:rPr>
          <w:rFonts w:eastAsia="仿宋_GB2312"/>
          <w:sz w:val="28"/>
          <w:szCs w:val="28"/>
          <w:u w:val="none"/>
        </w:rPr>
        <w:t>@ctp.gov.cn</w:t>
      </w:r>
      <w:r>
        <w:rPr>
          <w:rFonts w:hint="eastAsia" w:eastAsia="仿宋_GB2312"/>
          <w:sz w:val="28"/>
          <w:szCs w:val="28"/>
          <w:u w:val="none"/>
        </w:rPr>
        <w:t>）</w:t>
      </w:r>
      <w:r>
        <w:rPr>
          <w:rFonts w:eastAsia="仿宋_GB2312"/>
          <w:sz w:val="28"/>
          <w:szCs w:val="28"/>
          <w:u w:val="none"/>
        </w:rPr>
        <w:t>。</w:t>
      </w:r>
      <w:r>
        <w:rPr>
          <w:rFonts w:eastAsia="仿宋_GB2312"/>
          <w:sz w:val="28"/>
          <w:szCs w:val="28"/>
          <w:u w:val="none"/>
        </w:rPr>
        <w:fldChar w:fldCharType="end"/>
      </w:r>
    </w:p>
    <w:sectPr>
      <w:pgSz w:w="16838" w:h="11906" w:orient="landscape"/>
      <w:pgMar w:top="1800" w:right="1440" w:bottom="1800" w:left="1440" w:header="851" w:footer="992" w:gutter="0"/>
      <w:pgNumType w:fmt="numberInDash"/>
      <w:cols w:space="720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804D62"/>
    <w:rsid w:val="53804D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76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32"/>
      <w:u w:val="single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Title"/>
    <w:basedOn w:val="1"/>
    <w:next w:val="1"/>
    <w:qFormat/>
    <w:uiPriority w:val="0"/>
    <w:pPr>
      <w:snapToGrid w:val="0"/>
      <w:spacing w:before="240" w:beforeLines="0" w:after="60" w:afterLines="0"/>
      <w:ind w:firstLine="0" w:firstLineChars="0"/>
      <w:jc w:val="center"/>
      <w:outlineLvl w:val="0"/>
    </w:pPr>
    <w:rPr>
      <w:rFonts w:eastAsia="方正小标宋_GBK" w:cs="Times New Roman"/>
      <w:bCs/>
      <w:sz w:val="4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2019-05-23T03:00:00Z</dcterms:created>
  <dc:creator>Administrator</dc:creator>
  <cp:lastModifiedBy>Administrator</cp:lastModifiedBy>
  <dcterms:modified xsi:type="dcterms:W3CDTF">2019-05-23T03:01:15Z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